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A2E" w:rsidRDefault="00604A2E" w:rsidP="00E90822">
      <w:pPr>
        <w:tabs>
          <w:tab w:val="left" w:pos="1394"/>
        </w:tabs>
        <w:jc w:val="right"/>
      </w:pPr>
      <w:r>
        <w:t xml:space="preserve">Tisková </w:t>
      </w:r>
      <w:r w:rsidRPr="006127F7">
        <w:t xml:space="preserve">zpráva, </w:t>
      </w:r>
      <w:r w:rsidR="00F1522F" w:rsidRPr="006127F7">
        <w:t>1</w:t>
      </w:r>
      <w:r w:rsidR="00C810ED">
        <w:t>6</w:t>
      </w:r>
      <w:r w:rsidRPr="006127F7">
        <w:t xml:space="preserve">. </w:t>
      </w:r>
      <w:r w:rsidR="0026454A">
        <w:t>března</w:t>
      </w:r>
      <w:r w:rsidRPr="006127F7">
        <w:t xml:space="preserve"> 202</w:t>
      </w:r>
      <w:r w:rsidR="0026454A">
        <w:t>3</w:t>
      </w:r>
      <w:r w:rsidR="00471DE6" w:rsidRPr="006127F7">
        <w:t>, Uherské</w:t>
      </w:r>
      <w:r w:rsidR="00471DE6">
        <w:t xml:space="preserve"> Hradiště</w:t>
      </w:r>
    </w:p>
    <w:p w:rsidR="004421BA" w:rsidRDefault="004421BA" w:rsidP="0096441C">
      <w:pPr>
        <w:spacing w:line="240" w:lineRule="auto"/>
        <w:jc w:val="both"/>
        <w:rPr>
          <w:b/>
          <w:sz w:val="40"/>
          <w:szCs w:val="40"/>
        </w:rPr>
      </w:pPr>
    </w:p>
    <w:p w:rsidR="00284DB8" w:rsidRDefault="00284DB8" w:rsidP="0096441C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Karel Prášek autorsky vystavuje v Galerii Slováckého muzea</w:t>
      </w:r>
    </w:p>
    <w:p w:rsidR="0026454A" w:rsidRPr="0026454A" w:rsidRDefault="00BE52F7" w:rsidP="00274322">
      <w:pPr>
        <w:spacing w:after="0"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 w:rsidR="0026454A" w:rsidRPr="0026454A">
        <w:rPr>
          <w:rFonts w:cstheme="minorHAnsi"/>
          <w:sz w:val="26"/>
          <w:szCs w:val="26"/>
        </w:rPr>
        <w:t>V Galerii Slováckého muzea se poprvé autorsky představuje pražský malíř Karel Prášek.</w:t>
      </w:r>
      <w:r w:rsidR="00274322">
        <w:rPr>
          <w:rFonts w:cstheme="minorHAnsi"/>
          <w:sz w:val="26"/>
          <w:szCs w:val="26"/>
        </w:rPr>
        <w:t xml:space="preserve"> Autor, jehož dílo si vydobylo pozornost svým autentickým výrazem a poselstvím</w:t>
      </w:r>
      <w:r w:rsidR="00516E97">
        <w:rPr>
          <w:rFonts w:cstheme="minorHAnsi"/>
          <w:sz w:val="26"/>
          <w:szCs w:val="26"/>
        </w:rPr>
        <w:t xml:space="preserve"> </w:t>
      </w:r>
      <w:r w:rsidR="00274322">
        <w:rPr>
          <w:rFonts w:cstheme="minorHAnsi"/>
          <w:sz w:val="26"/>
          <w:szCs w:val="26"/>
        </w:rPr>
        <w:t>v zahraniční i na české výtvarné scéně.</w:t>
      </w:r>
      <w:r w:rsidR="0026454A" w:rsidRPr="0026454A">
        <w:rPr>
          <w:rFonts w:cstheme="minorHAnsi"/>
          <w:sz w:val="26"/>
          <w:szCs w:val="26"/>
        </w:rPr>
        <w:t xml:space="preserve"> V Uherském Hradišti se nesetkáváme s jeho prací poprvé</w:t>
      </w:r>
      <w:r w:rsidR="00274322">
        <w:rPr>
          <w:rFonts w:cstheme="minorHAnsi"/>
          <w:sz w:val="26"/>
          <w:szCs w:val="26"/>
        </w:rPr>
        <w:t xml:space="preserve"> </w:t>
      </w:r>
      <w:r w:rsidR="00BB09AB">
        <w:rPr>
          <w:rFonts w:cstheme="minorHAnsi"/>
          <w:sz w:val="26"/>
          <w:szCs w:val="26"/>
        </w:rPr>
        <w:t>–</w:t>
      </w:r>
      <w:r w:rsidR="00274322">
        <w:rPr>
          <w:rFonts w:cstheme="minorHAnsi"/>
          <w:sz w:val="26"/>
          <w:szCs w:val="26"/>
        </w:rPr>
        <w:t xml:space="preserve"> v</w:t>
      </w:r>
      <w:r w:rsidR="0026454A" w:rsidRPr="0026454A">
        <w:rPr>
          <w:rFonts w:cstheme="minorHAnsi"/>
          <w:sz w:val="26"/>
          <w:szCs w:val="26"/>
        </w:rPr>
        <w:t xml:space="preserve"> roce 2017 byl zastoupen na výstavě Memento </w:t>
      </w:r>
      <w:proofErr w:type="spellStart"/>
      <w:r w:rsidR="0026454A" w:rsidRPr="0026454A">
        <w:rPr>
          <w:rFonts w:cstheme="minorHAnsi"/>
          <w:sz w:val="26"/>
          <w:szCs w:val="26"/>
        </w:rPr>
        <w:t>Tiziani</w:t>
      </w:r>
      <w:proofErr w:type="spellEnd"/>
      <w:r w:rsidR="0026454A" w:rsidRPr="0026454A">
        <w:rPr>
          <w:rFonts w:cstheme="minorHAnsi"/>
          <w:sz w:val="26"/>
          <w:szCs w:val="26"/>
        </w:rPr>
        <w:t xml:space="preserve">, která vzdávala hold Tizianově dílu Apollo a </w:t>
      </w:r>
      <w:proofErr w:type="spellStart"/>
      <w:r w:rsidR="0026454A" w:rsidRPr="0026454A">
        <w:rPr>
          <w:rFonts w:cstheme="minorHAnsi"/>
          <w:sz w:val="26"/>
          <w:szCs w:val="26"/>
        </w:rPr>
        <w:t>Marsyas</w:t>
      </w:r>
      <w:proofErr w:type="spellEnd"/>
      <w:r w:rsidR="0026454A" w:rsidRPr="0026454A">
        <w:rPr>
          <w:rFonts w:cstheme="minorHAnsi"/>
          <w:sz w:val="26"/>
          <w:szCs w:val="26"/>
        </w:rPr>
        <w:t>. </w:t>
      </w:r>
      <w:r w:rsidR="00274322" w:rsidRPr="0026454A">
        <w:rPr>
          <w:rFonts w:cstheme="minorHAnsi"/>
          <w:sz w:val="26"/>
          <w:szCs w:val="26"/>
        </w:rPr>
        <w:t>Vernisáží ve čtvrtek 23. března v 17 hodin</w:t>
      </w:r>
      <w:r w:rsidR="004E5535">
        <w:rPr>
          <w:rFonts w:cstheme="minorHAnsi"/>
          <w:sz w:val="26"/>
          <w:szCs w:val="26"/>
        </w:rPr>
        <w:t xml:space="preserve"> </w:t>
      </w:r>
      <w:r w:rsidR="00274322" w:rsidRPr="0026454A">
        <w:rPr>
          <w:rFonts w:cstheme="minorHAnsi"/>
          <w:sz w:val="26"/>
          <w:szCs w:val="26"/>
        </w:rPr>
        <w:t>se pootevřou dveře do ateliéru velmi pracovitého umělce</w:t>
      </w:r>
      <w:r w:rsidR="00114325">
        <w:rPr>
          <w:rFonts w:cstheme="minorHAnsi"/>
          <w:sz w:val="26"/>
          <w:szCs w:val="26"/>
        </w:rPr>
        <w:t>. Pod pokličku tvorby</w:t>
      </w:r>
      <w:r w:rsidR="00274322" w:rsidRPr="0026454A">
        <w:rPr>
          <w:rFonts w:cstheme="minorHAnsi"/>
          <w:sz w:val="26"/>
          <w:szCs w:val="26"/>
        </w:rPr>
        <w:t xml:space="preserve"> rozvíjející a překračující domácí tradice malířství</w:t>
      </w:r>
      <w:r w:rsidR="00114325">
        <w:rPr>
          <w:rFonts w:cstheme="minorHAnsi"/>
          <w:sz w:val="26"/>
          <w:szCs w:val="26"/>
        </w:rPr>
        <w:t xml:space="preserve"> bude možné nahlédnout do</w:t>
      </w:r>
      <w:r>
        <w:rPr>
          <w:rFonts w:cstheme="minorHAnsi"/>
          <w:sz w:val="26"/>
          <w:szCs w:val="26"/>
        </w:rPr>
        <w:t xml:space="preserve"> neděle 11. června 2023.</w:t>
      </w:r>
    </w:p>
    <w:p w:rsidR="006E3519" w:rsidRDefault="006E3519" w:rsidP="006E35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454A" w:rsidRPr="006E3519" w:rsidRDefault="0026454A" w:rsidP="006E3519">
      <w:pPr>
        <w:spacing w:after="0" w:line="240" w:lineRule="auto"/>
        <w:ind w:firstLine="708"/>
        <w:jc w:val="both"/>
        <w:rPr>
          <w:rFonts w:cstheme="minorHAnsi"/>
          <w:i/>
        </w:rPr>
      </w:pPr>
      <w:r w:rsidRPr="006E3519">
        <w:rPr>
          <w:rFonts w:cstheme="minorHAnsi"/>
        </w:rPr>
        <w:t xml:space="preserve">Karel Prášek se narodil v Ohrobci nedaleko Prahy 20. května 1950. V polovině šedesátých let 20. století začal studovat na prestižní </w:t>
      </w:r>
      <w:proofErr w:type="spellStart"/>
      <w:r w:rsidR="00516E97" w:rsidRPr="00516E97">
        <w:rPr>
          <w:rFonts w:cstheme="minorHAnsi"/>
        </w:rPr>
        <w:t>École</w:t>
      </w:r>
      <w:proofErr w:type="spellEnd"/>
      <w:r w:rsidR="00516E97" w:rsidRPr="00516E97">
        <w:rPr>
          <w:rFonts w:cstheme="minorHAnsi"/>
        </w:rPr>
        <w:t xml:space="preserve"> </w:t>
      </w:r>
      <w:proofErr w:type="spellStart"/>
      <w:r w:rsidR="00516E97" w:rsidRPr="00516E97">
        <w:rPr>
          <w:rFonts w:cstheme="minorHAnsi"/>
        </w:rPr>
        <w:t>Nationale</w:t>
      </w:r>
      <w:proofErr w:type="spellEnd"/>
      <w:r w:rsidR="00516E97" w:rsidRPr="00516E97">
        <w:rPr>
          <w:rFonts w:cstheme="minorHAnsi"/>
        </w:rPr>
        <w:t xml:space="preserve"> </w:t>
      </w:r>
      <w:proofErr w:type="spellStart"/>
      <w:r w:rsidR="00516E97" w:rsidRPr="00516E97">
        <w:rPr>
          <w:rFonts w:cstheme="minorHAnsi"/>
        </w:rPr>
        <w:t>Supérieure</w:t>
      </w:r>
      <w:proofErr w:type="spellEnd"/>
      <w:r w:rsidR="00516E97" w:rsidRPr="00516E97">
        <w:rPr>
          <w:rFonts w:cstheme="minorHAnsi"/>
        </w:rPr>
        <w:t xml:space="preserve"> des </w:t>
      </w:r>
      <w:proofErr w:type="spellStart"/>
      <w:r w:rsidR="00516E97" w:rsidRPr="00516E97">
        <w:rPr>
          <w:rFonts w:cstheme="minorHAnsi"/>
        </w:rPr>
        <w:t>Beaux-Arts</w:t>
      </w:r>
      <w:proofErr w:type="spellEnd"/>
      <w:r w:rsidRPr="006E3519">
        <w:rPr>
          <w:rFonts w:cstheme="minorHAnsi"/>
        </w:rPr>
        <w:t xml:space="preserve"> v Paříži (1966–1970), kam byl přijat jako šestnáctiletý na základě osobního doporučení malíře Jeana </w:t>
      </w:r>
      <w:proofErr w:type="spellStart"/>
      <w:r w:rsidRPr="006E3519">
        <w:rPr>
          <w:rFonts w:cstheme="minorHAnsi"/>
        </w:rPr>
        <w:t>Rustin</w:t>
      </w:r>
      <w:r w:rsidR="008541C5">
        <w:rPr>
          <w:rFonts w:cstheme="minorHAnsi"/>
        </w:rPr>
        <w:t>a</w:t>
      </w:r>
      <w:proofErr w:type="spellEnd"/>
      <w:r w:rsidR="008541C5">
        <w:rPr>
          <w:rFonts w:cstheme="minorHAnsi"/>
        </w:rPr>
        <w:t>, francouzského malíře a významného figuralisty</w:t>
      </w:r>
      <w:r w:rsidRPr="006E3519">
        <w:rPr>
          <w:rFonts w:cstheme="minorHAnsi"/>
        </w:rPr>
        <w:t xml:space="preserve">. V novém prostředí navázal tvůrčí kontakty a byl přizván do ateliéru Gustava </w:t>
      </w:r>
      <w:proofErr w:type="spellStart"/>
      <w:r w:rsidRPr="006E3519">
        <w:rPr>
          <w:rFonts w:cstheme="minorHAnsi"/>
        </w:rPr>
        <w:t>Singiera</w:t>
      </w:r>
      <w:proofErr w:type="spellEnd"/>
      <w:r w:rsidRPr="006E3519">
        <w:rPr>
          <w:rFonts w:cstheme="minorHAnsi"/>
        </w:rPr>
        <w:t xml:space="preserve">, kde v roce 1968 participoval na výstavě nazvané </w:t>
      </w:r>
      <w:proofErr w:type="spellStart"/>
      <w:r w:rsidRPr="006E3519">
        <w:rPr>
          <w:rFonts w:cstheme="minorHAnsi"/>
        </w:rPr>
        <w:t>Douze</w:t>
      </w:r>
      <w:proofErr w:type="spellEnd"/>
      <w:r w:rsidRPr="006E3519">
        <w:rPr>
          <w:rFonts w:cstheme="minorHAnsi"/>
        </w:rPr>
        <w:t xml:space="preserve"> </w:t>
      </w:r>
      <w:proofErr w:type="spellStart"/>
      <w:r w:rsidRPr="006E3519">
        <w:rPr>
          <w:rFonts w:cstheme="minorHAnsi"/>
        </w:rPr>
        <w:t>Peintres</w:t>
      </w:r>
      <w:proofErr w:type="spellEnd"/>
      <w:r w:rsidRPr="006E3519">
        <w:rPr>
          <w:rFonts w:cstheme="minorHAnsi"/>
        </w:rPr>
        <w:t xml:space="preserve"> (Dvanáct umělců). Po úspěšném ukončení studií uměleckým cyklem nazvaném Písaři, který byl inspirován žurnalistickou kariérou jeho otce, následoval o to větší kulturní šok po návratu do vlasti. Normalizovaná sedmdesátá léta znamenala pro Karla Práška osobní izolaci, během níž se živil jako skladník v Odbytovém sdružení papírenského průmyslu, zároveň však nezanevřel na uměleckou činnost a intenzivně tvořil v prostředí domova. Tvorba z této doby je poznamenána nostalgií po Paříži. Kontakty s Francií ovšem nikdy nepřerušil a prostřednictvím Francouzského kulturního institutu v Praze dále rozvíjel jak přátelské, tak i pracovní umělecké vztahy. Sám</w:t>
      </w:r>
      <w:r w:rsidR="004E5535">
        <w:rPr>
          <w:rFonts w:cstheme="minorHAnsi"/>
        </w:rPr>
        <w:t xml:space="preserve"> </w:t>
      </w:r>
      <w:r w:rsidRPr="006E3519">
        <w:rPr>
          <w:rFonts w:cstheme="minorHAnsi"/>
        </w:rPr>
        <w:t xml:space="preserve">říká: </w:t>
      </w:r>
      <w:r w:rsidRPr="006E3519">
        <w:rPr>
          <w:rFonts w:cstheme="minorHAnsi"/>
          <w:i/>
        </w:rPr>
        <w:t>„V životě jsem měl jedno velké štěstí. A to, že jsem svou výtvarnou puber</w:t>
      </w:r>
      <w:r w:rsidR="007C21CD">
        <w:rPr>
          <w:rFonts w:cstheme="minorHAnsi"/>
          <w:i/>
        </w:rPr>
        <w:t>t</w:t>
      </w:r>
      <w:r w:rsidRPr="006E3519">
        <w:rPr>
          <w:rFonts w:cstheme="minorHAnsi"/>
          <w:i/>
        </w:rPr>
        <w:t>u prožíval v místě, kterému se říká kolébka malířství</w:t>
      </w:r>
      <w:r w:rsidR="007C21CD">
        <w:rPr>
          <w:rFonts w:cstheme="minorHAnsi"/>
          <w:i/>
        </w:rPr>
        <w:t>,</w:t>
      </w:r>
      <w:r w:rsidRPr="006E3519">
        <w:rPr>
          <w:rFonts w:cstheme="minorHAnsi"/>
          <w:i/>
        </w:rPr>
        <w:t xml:space="preserve"> v Paříži, kde mě nechali poznávat, porovnávat, vybírat si a zkoušet po svém. Vstřebával jsem vše, co se kolem mne dělo. Na </w:t>
      </w:r>
      <w:proofErr w:type="spellStart"/>
      <w:r w:rsidRPr="006E3519">
        <w:rPr>
          <w:rFonts w:cstheme="minorHAnsi"/>
          <w:i/>
        </w:rPr>
        <w:t>Beaux-Arts</w:t>
      </w:r>
      <w:proofErr w:type="spellEnd"/>
      <w:r w:rsidRPr="006E3519">
        <w:rPr>
          <w:rFonts w:cstheme="minorHAnsi"/>
          <w:i/>
        </w:rPr>
        <w:t xml:space="preserve"> mě korigovali, ale necítil jsem to jako negativum. Ba naopak. Nemohu zapomenout na pět osob, jež mi dal</w:t>
      </w:r>
      <w:r w:rsidR="007E4D77">
        <w:rPr>
          <w:rFonts w:cstheme="minorHAnsi"/>
          <w:i/>
        </w:rPr>
        <w:t>y</w:t>
      </w:r>
      <w:r w:rsidRPr="006E3519">
        <w:rPr>
          <w:rFonts w:cstheme="minorHAnsi"/>
          <w:i/>
        </w:rPr>
        <w:t xml:space="preserve"> nejvíc. </w:t>
      </w:r>
      <w:proofErr w:type="spellStart"/>
      <w:r w:rsidRPr="006E3519">
        <w:rPr>
          <w:rFonts w:cstheme="minorHAnsi"/>
          <w:i/>
        </w:rPr>
        <w:t>Rustin</w:t>
      </w:r>
      <w:proofErr w:type="spellEnd"/>
      <w:r w:rsidRPr="006E3519">
        <w:rPr>
          <w:rFonts w:cstheme="minorHAnsi"/>
          <w:i/>
        </w:rPr>
        <w:t xml:space="preserve">, </w:t>
      </w:r>
      <w:proofErr w:type="spellStart"/>
      <w:r w:rsidRPr="006E3519">
        <w:rPr>
          <w:rFonts w:cstheme="minorHAnsi"/>
          <w:i/>
        </w:rPr>
        <w:t>Bocian</w:t>
      </w:r>
      <w:proofErr w:type="spellEnd"/>
      <w:r w:rsidRPr="006E3519">
        <w:rPr>
          <w:rFonts w:cstheme="minorHAnsi"/>
          <w:i/>
        </w:rPr>
        <w:t xml:space="preserve">, </w:t>
      </w:r>
      <w:proofErr w:type="spellStart"/>
      <w:r w:rsidRPr="006E3519">
        <w:rPr>
          <w:rFonts w:cstheme="minorHAnsi"/>
          <w:i/>
        </w:rPr>
        <w:t>Tondue</w:t>
      </w:r>
      <w:proofErr w:type="spellEnd"/>
      <w:r w:rsidRPr="006E3519">
        <w:rPr>
          <w:rFonts w:cstheme="minorHAnsi"/>
          <w:i/>
        </w:rPr>
        <w:t xml:space="preserve">, </w:t>
      </w:r>
      <w:proofErr w:type="spellStart"/>
      <w:r w:rsidRPr="006E3519">
        <w:rPr>
          <w:rFonts w:cstheme="minorHAnsi"/>
          <w:i/>
        </w:rPr>
        <w:t>Singier</w:t>
      </w:r>
      <w:proofErr w:type="spellEnd"/>
      <w:r w:rsidRPr="006E3519">
        <w:rPr>
          <w:rFonts w:cstheme="minorHAnsi"/>
          <w:i/>
        </w:rPr>
        <w:t xml:space="preserve"> a </w:t>
      </w:r>
      <w:proofErr w:type="spellStart"/>
      <w:r w:rsidRPr="006E3519">
        <w:rPr>
          <w:rFonts w:cstheme="minorHAnsi"/>
          <w:i/>
        </w:rPr>
        <w:t>Helion</w:t>
      </w:r>
      <w:proofErr w:type="spellEnd"/>
      <w:r w:rsidRPr="006E3519">
        <w:rPr>
          <w:rFonts w:cstheme="minorHAnsi"/>
          <w:i/>
        </w:rPr>
        <w:t>. Každý po svém, ze svých zkušeností.“</w:t>
      </w:r>
    </w:p>
    <w:p w:rsidR="0026454A" w:rsidRPr="006E3519" w:rsidRDefault="0026454A" w:rsidP="006E3519">
      <w:pPr>
        <w:spacing w:after="0" w:line="240" w:lineRule="auto"/>
        <w:ind w:firstLine="708"/>
        <w:jc w:val="both"/>
        <w:rPr>
          <w:rFonts w:cstheme="minorHAnsi"/>
        </w:rPr>
      </w:pPr>
      <w:r w:rsidRPr="006E3519">
        <w:rPr>
          <w:rFonts w:cstheme="minorHAnsi"/>
        </w:rPr>
        <w:t>Karel Prášek se vymyká běžnému hodnocení, které je v Čechách normou. Je políben Francií, kterou považuje za svůj druhý domov. Zde začal vystavovat a dosáhl uznání. Ačkoli ho neřadíme mezi figurální malíře, každý jeho cyklus či série vychází ze silných osobních zážitků a dojmů. Zásadní je pro něj svoboda při výběru témat bez vnějšího tlaku. Jednotlivé cykly se navíc vzájemně prolínají a prostupují, čímž samovolně vznikají nové podněty a impulzy k tvorbě. Mezi nejvýznamnější cykly patří Města, Židovské hřbitovy, Tratě (miluje a sbírá vláčky) či z jiného spektra Leporela, jejichž vznik byl vyústěním a osobní umělcovou zkušeností s výchovou čtyř dětí. Řada prací je inspirována krajinou, kterou vnímá široce rozprostřenými smysly, s pohledem přikloněným k zemi. Prochází důvěrně známými místy, pozoruje změny atmosféry, světla, barvy. Je</w:t>
      </w:r>
      <w:r w:rsidR="00114325" w:rsidRPr="006E3519">
        <w:rPr>
          <w:rFonts w:cstheme="minorHAnsi"/>
        </w:rPr>
        <w:t>dnou</w:t>
      </w:r>
      <w:r w:rsidRPr="006E3519">
        <w:rPr>
          <w:rFonts w:cstheme="minorHAnsi"/>
        </w:rPr>
        <w:t xml:space="preserve"> z neodmyslitelných vrstev jeho obrazů je průmětna vzpomínek, pocitů či konkrétních zážitků, jež v něm (znovu) nalezené místo vyvolává. </w:t>
      </w:r>
    </w:p>
    <w:p w:rsidR="00631538" w:rsidRDefault="0026454A" w:rsidP="006E3519">
      <w:pPr>
        <w:spacing w:after="0" w:line="240" w:lineRule="auto"/>
        <w:ind w:firstLine="708"/>
        <w:jc w:val="both"/>
        <w:rPr>
          <w:rFonts w:cstheme="minorHAnsi"/>
        </w:rPr>
      </w:pPr>
      <w:r w:rsidRPr="006E3519">
        <w:rPr>
          <w:rFonts w:cstheme="minorHAnsi"/>
        </w:rPr>
        <w:lastRenderedPageBreak/>
        <w:t xml:space="preserve">Jeho plátna hýří barvami, dost často převažují modré valéry. Pracuje většinou akrylovými barvami </w:t>
      </w:r>
      <w:proofErr w:type="spellStart"/>
      <w:r w:rsidRPr="006E3519">
        <w:rPr>
          <w:rFonts w:cstheme="minorHAnsi"/>
        </w:rPr>
        <w:t>Liquitex</w:t>
      </w:r>
      <w:proofErr w:type="spellEnd"/>
      <w:r w:rsidRPr="006E3519">
        <w:rPr>
          <w:rFonts w:cstheme="minorHAnsi"/>
        </w:rPr>
        <w:t xml:space="preserve"> </w:t>
      </w:r>
      <w:proofErr w:type="spellStart"/>
      <w:r w:rsidRPr="006E3519">
        <w:rPr>
          <w:rFonts w:cstheme="minorHAnsi"/>
        </w:rPr>
        <w:t>Acrylique</w:t>
      </w:r>
      <w:proofErr w:type="spellEnd"/>
      <w:r w:rsidRPr="006E3519">
        <w:rPr>
          <w:rFonts w:cstheme="minorHAnsi"/>
        </w:rPr>
        <w:t xml:space="preserve">, se kterými se poprvé seznámil v době svých pařížských studií. Tento svůj pracovní materiál, který je vyroben ze směsi pigmentů a syntetické pryskyřice, si nechával již od poloviny sedmdesátých let zasílat z Francie od Jeana </w:t>
      </w:r>
      <w:proofErr w:type="spellStart"/>
      <w:r w:rsidRPr="006E3519">
        <w:rPr>
          <w:rFonts w:cstheme="minorHAnsi"/>
        </w:rPr>
        <w:t>Héliona</w:t>
      </w:r>
      <w:proofErr w:type="spellEnd"/>
      <w:r w:rsidRPr="006E3519">
        <w:rPr>
          <w:rFonts w:cstheme="minorHAnsi"/>
        </w:rPr>
        <w:t xml:space="preserve">. Dnes střídavě žije a maluje v Praze a v Božejově v jižních Čechách a občas si zajede i do Francie. Vystavuje jak samostatně, v tuzemsku i v zahraničí, tak také společně s Jednotou umělců výtvarných, jejíž je starostou (předsedou) od roku 2018.  </w:t>
      </w:r>
    </w:p>
    <w:p w:rsidR="006E3519" w:rsidRDefault="006E3519" w:rsidP="006E3519">
      <w:pPr>
        <w:spacing w:after="0" w:line="240" w:lineRule="auto"/>
        <w:ind w:firstLine="708"/>
        <w:jc w:val="both"/>
        <w:rPr>
          <w:color w:val="0563C1" w:themeColor="hyperlink"/>
          <w:u w:val="single"/>
        </w:rPr>
      </w:pPr>
      <w:bookmarkStart w:id="0" w:name="_GoBack"/>
      <w:bookmarkEnd w:id="0"/>
    </w:p>
    <w:p w:rsidR="006E3519" w:rsidRPr="00631538" w:rsidRDefault="006E3519" w:rsidP="006E3519">
      <w:pPr>
        <w:spacing w:after="0" w:line="240" w:lineRule="auto"/>
        <w:ind w:firstLine="708"/>
        <w:jc w:val="both"/>
        <w:rPr>
          <w:color w:val="0563C1" w:themeColor="hyperlink"/>
          <w:u w:val="single"/>
        </w:rPr>
      </w:pPr>
    </w:p>
    <w:p w:rsidR="0026454A" w:rsidRDefault="00C10D65" w:rsidP="0096441C">
      <w:pPr>
        <w:spacing w:line="240" w:lineRule="auto"/>
        <w:jc w:val="both"/>
        <w:rPr>
          <w:b/>
          <w:bCs/>
        </w:rPr>
      </w:pPr>
      <w:r w:rsidRPr="005B606D">
        <w:rPr>
          <w:b/>
          <w:bCs/>
        </w:rPr>
        <w:t>Bližší informace</w:t>
      </w:r>
      <w:r w:rsidR="0026454A">
        <w:rPr>
          <w:b/>
          <w:bCs/>
        </w:rPr>
        <w:t>:</w:t>
      </w:r>
    </w:p>
    <w:p w:rsidR="00C10D65" w:rsidRPr="005B606D" w:rsidRDefault="00C10D65" w:rsidP="0096441C">
      <w:pPr>
        <w:spacing w:line="240" w:lineRule="auto"/>
        <w:jc w:val="both"/>
        <w:rPr>
          <w:b/>
          <w:bCs/>
        </w:rPr>
      </w:pPr>
      <w:r>
        <w:rPr>
          <w:b/>
          <w:bCs/>
        </w:rPr>
        <w:t>PhDr. Milada Frolcová, historička umění</w:t>
      </w:r>
    </w:p>
    <w:p w:rsidR="0026454A" w:rsidRDefault="00C10D65" w:rsidP="0096441C">
      <w:pPr>
        <w:spacing w:line="240" w:lineRule="auto"/>
        <w:jc w:val="both"/>
      </w:pPr>
      <w:r w:rsidRPr="005B606D">
        <w:rPr>
          <w:rFonts w:cstheme="minorHAnsi"/>
          <w:b/>
        </w:rPr>
        <w:t>mobil</w:t>
      </w:r>
      <w:r w:rsidRPr="005B606D">
        <w:rPr>
          <w:rFonts w:cstheme="minorHAnsi"/>
        </w:rPr>
        <w:t>: +420</w:t>
      </w:r>
      <w:r>
        <w:rPr>
          <w:rFonts w:cstheme="minorHAnsi"/>
        </w:rPr>
        <w:t> </w:t>
      </w:r>
      <w:r>
        <w:t>774 124</w:t>
      </w:r>
      <w:r w:rsidR="0026454A">
        <w:t> </w:t>
      </w:r>
      <w:r>
        <w:t>01</w:t>
      </w:r>
      <w:r w:rsidR="006F0275">
        <w:t>5</w:t>
      </w:r>
    </w:p>
    <w:p w:rsidR="00C10D65" w:rsidRDefault="00C10D65" w:rsidP="0096441C">
      <w:pPr>
        <w:spacing w:line="240" w:lineRule="auto"/>
        <w:jc w:val="both"/>
        <w:rPr>
          <w:rStyle w:val="Hypertextovodkaz"/>
          <w:rFonts w:cstheme="minorHAnsi"/>
        </w:rPr>
      </w:pPr>
      <w:r w:rsidRPr="005B606D">
        <w:rPr>
          <w:b/>
          <w:bCs/>
        </w:rPr>
        <w:t xml:space="preserve">e-mail: </w:t>
      </w:r>
      <w:hyperlink r:id="rId8" w:history="1">
        <w:r w:rsidRPr="00CD11F8">
          <w:rPr>
            <w:rStyle w:val="Hypertextovodkaz"/>
            <w:rFonts w:cstheme="minorHAnsi"/>
          </w:rPr>
          <w:t>milada.frolcova@slovackemuzeum.cz</w:t>
        </w:r>
      </w:hyperlink>
    </w:p>
    <w:p w:rsidR="00766A7A" w:rsidRPr="00471DE6" w:rsidRDefault="00766A7A" w:rsidP="0096441C">
      <w:pPr>
        <w:spacing w:line="240" w:lineRule="auto"/>
        <w:jc w:val="both"/>
      </w:pPr>
      <w:r w:rsidRPr="005B606D">
        <w:rPr>
          <w:rFonts w:cstheme="minorHAnsi"/>
        </w:rPr>
        <w:t>www.slovackemuzeum.cz</w:t>
      </w:r>
      <w:r w:rsidRPr="005B606D">
        <w:t xml:space="preserve">, </w:t>
      </w:r>
      <w:r w:rsidRPr="005B606D">
        <w:rPr>
          <w:rFonts w:cstheme="minorHAnsi"/>
        </w:rPr>
        <w:t>www.facebook.com/slovackemuzeum</w:t>
      </w:r>
    </w:p>
    <w:sectPr w:rsidR="00766A7A" w:rsidRPr="00471DE6" w:rsidSect="003A0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1BA" w:rsidRDefault="001C71BA" w:rsidP="00455F50">
      <w:pPr>
        <w:spacing w:after="0" w:line="240" w:lineRule="auto"/>
      </w:pPr>
      <w:r>
        <w:separator/>
      </w:r>
    </w:p>
  </w:endnote>
  <w:endnote w:type="continuationSeparator" w:id="0">
    <w:p w:rsidR="001C71BA" w:rsidRDefault="001C71BA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87628E" w:rsidRPr="00482445" w:rsidRDefault="001C71BA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87628E" w:rsidRDefault="001C71BA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87628E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87628E" w:rsidRPr="00604A2E" w:rsidRDefault="0087628E" w:rsidP="0087628E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87628E" w:rsidRDefault="008762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71DE6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:rsidR="00471DE6" w:rsidRPr="00482445" w:rsidRDefault="001C71BA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471DE6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:rsidR="00471DE6" w:rsidRPr="00867677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Ing. Petra Bubeníková</w:t>
          </w:r>
        </w:p>
        <w:p w:rsidR="00471DE6" w:rsidRDefault="001C71BA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hyperlink r:id="rId2" w:history="1">
            <w:r w:rsidR="00471DE6" w:rsidRPr="00604A2E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petra.bubenikova@slovackemuzeum.cz</w:t>
            </w:r>
          </w:hyperlink>
        </w:p>
        <w:p w:rsidR="00471DE6" w:rsidRPr="00604A2E" w:rsidRDefault="00471DE6" w:rsidP="00471DE6">
          <w:pPr>
            <w:pStyle w:val="Zpat"/>
            <w:spacing w:line="276" w:lineRule="auto"/>
            <w:rPr>
              <w:rStyle w:val="Hypertextovodkaz"/>
              <w:color w:val="002060"/>
              <w:sz w:val="12"/>
              <w:szCs w:val="12"/>
              <w:u w:val="none"/>
            </w:rPr>
          </w:pP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+420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774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> 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124</w:t>
          </w:r>
          <w:r>
            <w:rPr>
              <w:rStyle w:val="Hypertextovodkaz"/>
              <w:color w:val="002060"/>
              <w:sz w:val="12"/>
              <w:szCs w:val="12"/>
              <w:u w:val="none"/>
            </w:rPr>
            <w:t xml:space="preserve"> </w:t>
          </w:r>
          <w:r w:rsidRPr="00604A2E">
            <w:rPr>
              <w:rStyle w:val="Hypertextovodkaz"/>
              <w:color w:val="002060"/>
              <w:sz w:val="12"/>
              <w:szCs w:val="12"/>
              <w:u w:val="none"/>
            </w:rPr>
            <w:t>027</w:t>
          </w:r>
        </w:p>
        <w:p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1BA" w:rsidRDefault="001C71BA" w:rsidP="00455F50">
      <w:pPr>
        <w:spacing w:after="0" w:line="240" w:lineRule="auto"/>
      </w:pPr>
      <w:r>
        <w:separator/>
      </w:r>
    </w:p>
  </w:footnote>
  <w:footnote w:type="continuationSeparator" w:id="0">
    <w:p w:rsidR="001C71BA" w:rsidRDefault="001C71BA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28E" w:rsidRDefault="008762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CE" w:rsidRDefault="007A7DCE" w:rsidP="00455F50">
    <w:pPr>
      <w:pStyle w:val="Zhlav"/>
    </w:pPr>
  </w:p>
  <w:p w:rsidR="00455F50" w:rsidRDefault="00455F50" w:rsidP="00455F50">
    <w:pPr>
      <w:pStyle w:val="Zhlav"/>
    </w:pPr>
  </w:p>
  <w:p w:rsidR="0008167A" w:rsidRDefault="0008167A" w:rsidP="0008167A">
    <w:pPr>
      <w:widowControl w:val="0"/>
      <w:spacing w:after="0"/>
    </w:pPr>
  </w:p>
  <w:p w:rsidR="00455F50" w:rsidRDefault="00455F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207701DB" wp14:editId="108EDF5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154CD"/>
    <w:rsid w:val="00021B40"/>
    <w:rsid w:val="00032C09"/>
    <w:rsid w:val="000667DC"/>
    <w:rsid w:val="0008167A"/>
    <w:rsid w:val="000B3E96"/>
    <w:rsid w:val="000C222F"/>
    <w:rsid w:val="000F609E"/>
    <w:rsid w:val="00114325"/>
    <w:rsid w:val="0015367B"/>
    <w:rsid w:val="001B240E"/>
    <w:rsid w:val="001C71BA"/>
    <w:rsid w:val="00205B9B"/>
    <w:rsid w:val="002213FB"/>
    <w:rsid w:val="00221B53"/>
    <w:rsid w:val="002329C2"/>
    <w:rsid w:val="00234ADB"/>
    <w:rsid w:val="00246BBF"/>
    <w:rsid w:val="0026454A"/>
    <w:rsid w:val="00274322"/>
    <w:rsid w:val="00284DB8"/>
    <w:rsid w:val="002C1E34"/>
    <w:rsid w:val="002C5313"/>
    <w:rsid w:val="002D080A"/>
    <w:rsid w:val="002E00B0"/>
    <w:rsid w:val="00306DCA"/>
    <w:rsid w:val="00314CD2"/>
    <w:rsid w:val="003220A6"/>
    <w:rsid w:val="00322C80"/>
    <w:rsid w:val="00360A9F"/>
    <w:rsid w:val="003730CE"/>
    <w:rsid w:val="00381DBB"/>
    <w:rsid w:val="00390555"/>
    <w:rsid w:val="003A0474"/>
    <w:rsid w:val="003A0BE2"/>
    <w:rsid w:val="003A382B"/>
    <w:rsid w:val="003A56B4"/>
    <w:rsid w:val="003B21E8"/>
    <w:rsid w:val="003C0068"/>
    <w:rsid w:val="004421BA"/>
    <w:rsid w:val="00443DF3"/>
    <w:rsid w:val="00455F50"/>
    <w:rsid w:val="00471DE6"/>
    <w:rsid w:val="00471E7B"/>
    <w:rsid w:val="00482445"/>
    <w:rsid w:val="00484864"/>
    <w:rsid w:val="0049631A"/>
    <w:rsid w:val="004A0A3E"/>
    <w:rsid w:val="004A3FE6"/>
    <w:rsid w:val="004D5082"/>
    <w:rsid w:val="004E5535"/>
    <w:rsid w:val="00502517"/>
    <w:rsid w:val="00516E97"/>
    <w:rsid w:val="005A01CE"/>
    <w:rsid w:val="005E323D"/>
    <w:rsid w:val="005F09E6"/>
    <w:rsid w:val="00604A2E"/>
    <w:rsid w:val="006127F7"/>
    <w:rsid w:val="00631538"/>
    <w:rsid w:val="006327C2"/>
    <w:rsid w:val="00651AA9"/>
    <w:rsid w:val="006565F1"/>
    <w:rsid w:val="0069470A"/>
    <w:rsid w:val="006A37DD"/>
    <w:rsid w:val="006E25F3"/>
    <w:rsid w:val="006E3519"/>
    <w:rsid w:val="006F0275"/>
    <w:rsid w:val="006F19D5"/>
    <w:rsid w:val="007004D1"/>
    <w:rsid w:val="00707A04"/>
    <w:rsid w:val="007300CC"/>
    <w:rsid w:val="00737CF1"/>
    <w:rsid w:val="00741680"/>
    <w:rsid w:val="00766A7A"/>
    <w:rsid w:val="007825D2"/>
    <w:rsid w:val="00795BB2"/>
    <w:rsid w:val="00796C63"/>
    <w:rsid w:val="007A2490"/>
    <w:rsid w:val="007A7DCE"/>
    <w:rsid w:val="007C21CD"/>
    <w:rsid w:val="007D1EDB"/>
    <w:rsid w:val="007D3C0D"/>
    <w:rsid w:val="007D4A18"/>
    <w:rsid w:val="007E222F"/>
    <w:rsid w:val="007E4D77"/>
    <w:rsid w:val="00817F11"/>
    <w:rsid w:val="00821718"/>
    <w:rsid w:val="008541C5"/>
    <w:rsid w:val="00867677"/>
    <w:rsid w:val="00870DD8"/>
    <w:rsid w:val="008746BB"/>
    <w:rsid w:val="0087628E"/>
    <w:rsid w:val="00893344"/>
    <w:rsid w:val="008C5315"/>
    <w:rsid w:val="008D3526"/>
    <w:rsid w:val="008E1523"/>
    <w:rsid w:val="008E1B00"/>
    <w:rsid w:val="008F1186"/>
    <w:rsid w:val="0090629C"/>
    <w:rsid w:val="009336DB"/>
    <w:rsid w:val="0095247A"/>
    <w:rsid w:val="00954651"/>
    <w:rsid w:val="0096441C"/>
    <w:rsid w:val="00994885"/>
    <w:rsid w:val="009A41D0"/>
    <w:rsid w:val="00A26094"/>
    <w:rsid w:val="00A43CA2"/>
    <w:rsid w:val="00A5162D"/>
    <w:rsid w:val="00A73259"/>
    <w:rsid w:val="00A877B9"/>
    <w:rsid w:val="00A96188"/>
    <w:rsid w:val="00AA0E58"/>
    <w:rsid w:val="00AA45CF"/>
    <w:rsid w:val="00AA7A11"/>
    <w:rsid w:val="00AB4BA1"/>
    <w:rsid w:val="00AE11D0"/>
    <w:rsid w:val="00B67A35"/>
    <w:rsid w:val="00B925BA"/>
    <w:rsid w:val="00BA23C9"/>
    <w:rsid w:val="00BB09AB"/>
    <w:rsid w:val="00BB7097"/>
    <w:rsid w:val="00BE52F7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72E2"/>
    <w:rsid w:val="00CE5657"/>
    <w:rsid w:val="00CF2EB4"/>
    <w:rsid w:val="00D07D2A"/>
    <w:rsid w:val="00D304D8"/>
    <w:rsid w:val="00D510F3"/>
    <w:rsid w:val="00D724E9"/>
    <w:rsid w:val="00D84D97"/>
    <w:rsid w:val="00DA759D"/>
    <w:rsid w:val="00DD1101"/>
    <w:rsid w:val="00DD4F4A"/>
    <w:rsid w:val="00DE08C3"/>
    <w:rsid w:val="00E45804"/>
    <w:rsid w:val="00E50333"/>
    <w:rsid w:val="00E55DE1"/>
    <w:rsid w:val="00E614E6"/>
    <w:rsid w:val="00E90822"/>
    <w:rsid w:val="00E9668A"/>
    <w:rsid w:val="00EC43AD"/>
    <w:rsid w:val="00EE507B"/>
    <w:rsid w:val="00EE5226"/>
    <w:rsid w:val="00EF6C25"/>
    <w:rsid w:val="00F1522F"/>
    <w:rsid w:val="00F2653D"/>
    <w:rsid w:val="00F45114"/>
    <w:rsid w:val="00F623B6"/>
    <w:rsid w:val="00F96F90"/>
    <w:rsid w:val="00FA05B1"/>
    <w:rsid w:val="00FB722D"/>
    <w:rsid w:val="00FD638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18E82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.frolcova@slovackemuzeu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A4A9-D0C5-47EE-9CFB-398A1C9A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Portl Pavel</cp:lastModifiedBy>
  <cp:revision>25</cp:revision>
  <cp:lastPrinted>2022-11-16T09:10:00Z</cp:lastPrinted>
  <dcterms:created xsi:type="dcterms:W3CDTF">2022-11-16T09:09:00Z</dcterms:created>
  <dcterms:modified xsi:type="dcterms:W3CDTF">2023-03-15T06:20:00Z</dcterms:modified>
</cp:coreProperties>
</file>