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35E6602A" w:rsidR="00604A2E" w:rsidRPr="00D96D78" w:rsidRDefault="008F37B0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>
        <w:rPr>
          <w:rFonts w:cstheme="minorHAnsi"/>
          <w:color w:val="000000" w:themeColor="text1"/>
          <w:sz w:val="24"/>
          <w:szCs w:val="24"/>
        </w:rPr>
        <w:t>Uherské</w:t>
      </w:r>
      <w:r>
        <w:rPr>
          <w:rFonts w:cstheme="minorHAnsi"/>
          <w:color w:val="000000" w:themeColor="text1"/>
          <w:sz w:val="24"/>
          <w:szCs w:val="24"/>
        </w:rPr>
        <w:t>m</w:t>
      </w:r>
      <w:r w:rsidR="00BE1EDB">
        <w:rPr>
          <w:rFonts w:cstheme="minorHAnsi"/>
          <w:color w:val="000000" w:themeColor="text1"/>
          <w:sz w:val="24"/>
          <w:szCs w:val="24"/>
        </w:rPr>
        <w:t xml:space="preserve"> Hradišt</w:t>
      </w:r>
      <w:r>
        <w:rPr>
          <w:rFonts w:cstheme="minorHAnsi"/>
          <w:color w:val="000000" w:themeColor="text1"/>
          <w:sz w:val="24"/>
          <w:szCs w:val="24"/>
        </w:rPr>
        <w:t>i</w:t>
      </w:r>
      <w:r w:rsidR="00BE1EDB">
        <w:rPr>
          <w:rFonts w:cstheme="minorHAnsi"/>
          <w:color w:val="000000" w:themeColor="text1"/>
          <w:sz w:val="24"/>
          <w:szCs w:val="24"/>
        </w:rPr>
        <w:t xml:space="preserve">, </w:t>
      </w:r>
      <w:r w:rsidR="008A7BC5">
        <w:rPr>
          <w:rFonts w:cstheme="minorHAnsi"/>
          <w:color w:val="000000" w:themeColor="text1"/>
          <w:sz w:val="24"/>
          <w:szCs w:val="24"/>
        </w:rPr>
        <w:t xml:space="preserve">7. listopadu </w:t>
      </w:r>
      <w:r w:rsidR="00A4692F" w:rsidRPr="00D96D78">
        <w:rPr>
          <w:rFonts w:cstheme="minorHAnsi"/>
          <w:color w:val="000000" w:themeColor="text1"/>
          <w:sz w:val="24"/>
          <w:szCs w:val="24"/>
        </w:rPr>
        <w:t>2024</w:t>
      </w:r>
    </w:p>
    <w:p w14:paraId="12A8FA83" w14:textId="6443F54B" w:rsidR="008A0DD8" w:rsidRPr="008A7BC5" w:rsidRDefault="008A7BC5" w:rsidP="00D96D78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  <w:r w:rsidRPr="008A7BC5">
        <w:rPr>
          <w:rFonts w:cstheme="minorHAnsi"/>
          <w:b/>
          <w:sz w:val="28"/>
          <w:szCs w:val="28"/>
        </w:rPr>
        <w:t>Dvě vernisáže v Galerii Slováckého muzea</w:t>
      </w:r>
      <w:r w:rsidR="00854AEA">
        <w:rPr>
          <w:rFonts w:cstheme="minorHAnsi"/>
          <w:b/>
          <w:sz w:val="28"/>
          <w:szCs w:val="28"/>
        </w:rPr>
        <w:t xml:space="preserve">, jedna s vánoční tématikou </w:t>
      </w:r>
    </w:p>
    <w:p w14:paraId="4B7BAD56" w14:textId="0D5C1B2A" w:rsidR="008A7BC5" w:rsidRPr="00021FD0" w:rsidRDefault="008A7BC5" w:rsidP="00021FD0">
      <w:pPr>
        <w:pStyle w:val="Normlnweb"/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021FD0">
        <w:rPr>
          <w:rStyle w:val="Siln"/>
          <w:rFonts w:asciiTheme="minorHAnsi" w:hAnsiTheme="minorHAnsi" w:cstheme="minorHAnsi"/>
          <w:sz w:val="22"/>
          <w:szCs w:val="22"/>
        </w:rPr>
        <w:t>V pátek 15. l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>i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>st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>o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>padu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v 17 hodin 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budou 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v Galerii Slováckého muzea 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v Uherském Hradišti 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zahájeny 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hned 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>dvě výstavy</w:t>
      </w:r>
      <w:r w:rsidR="00634753">
        <w:rPr>
          <w:rStyle w:val="Siln"/>
          <w:rFonts w:asciiTheme="minorHAnsi" w:hAnsiTheme="minorHAnsi" w:cstheme="minorHAnsi"/>
          <w:sz w:val="22"/>
          <w:szCs w:val="22"/>
        </w:rPr>
        <w:t xml:space="preserve">, a to s názvem Šťastné a veselé? a výstava pražského Studia PRÁM. </w:t>
      </w:r>
    </w:p>
    <w:p w14:paraId="5CB70867" w14:textId="5F97C5A0" w:rsidR="008A7BC5" w:rsidRPr="00021FD0" w:rsidRDefault="008A7BC5" w:rsidP="00021FD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První </w:t>
      </w:r>
      <w:r w:rsidR="0063475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výstava </w:t>
      </w:r>
      <w:r w:rsidRPr="00021FD0">
        <w:rPr>
          <w:rStyle w:val="Siln"/>
          <w:rFonts w:asciiTheme="minorHAnsi" w:hAnsiTheme="minorHAnsi" w:cstheme="minorHAnsi"/>
          <w:sz w:val="22"/>
          <w:szCs w:val="22"/>
        </w:rPr>
        <w:t>Šťastné a veselé?</w:t>
      </w:r>
      <w:r w:rsidR="00220CF2"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je, jak už název napovídá, zaměřena</w:t>
      </w:r>
      <w:r w:rsidR="00220CF2"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021FD0">
        <w:rPr>
          <w:rFonts w:asciiTheme="minorHAnsi" w:hAnsiTheme="minorHAnsi" w:cstheme="minorHAnsi"/>
          <w:sz w:val="22"/>
          <w:szCs w:val="22"/>
        </w:rPr>
        <w:t>na téma Vánoc, zimního času, zvyků, nechtěných dárků, dětských zimních her, zabijaček a podobně. V podstatě všeho dobrého</w:t>
      </w:r>
      <w:r w:rsidR="00220CF2" w:rsidRPr="00021FD0">
        <w:rPr>
          <w:rFonts w:asciiTheme="minorHAnsi" w:hAnsiTheme="minorHAnsi" w:cstheme="minorHAnsi"/>
          <w:sz w:val="22"/>
          <w:szCs w:val="22"/>
        </w:rPr>
        <w:t>,</w:t>
      </w:r>
      <w:r w:rsidRPr="00021FD0">
        <w:rPr>
          <w:rFonts w:asciiTheme="minorHAnsi" w:hAnsiTheme="minorHAnsi" w:cstheme="minorHAnsi"/>
          <w:sz w:val="22"/>
          <w:szCs w:val="22"/>
        </w:rPr>
        <w:t xml:space="preserve"> ale i zlého, co s tímto tématem lze spojit a asociovat</w:t>
      </w:r>
      <w:r w:rsidRPr="00021FD0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220CF2" w:rsidRPr="00021FD0">
        <w:rPr>
          <w:rFonts w:asciiTheme="minorHAnsi" w:hAnsiTheme="minorHAnsi" w:cstheme="minorHAnsi"/>
          <w:i/>
          <w:sz w:val="22"/>
          <w:szCs w:val="22"/>
        </w:rPr>
        <w:t xml:space="preserve">„Záměrem výstavy je, </w:t>
      </w:r>
      <w:r w:rsidRPr="00021FD0">
        <w:rPr>
          <w:rFonts w:asciiTheme="minorHAnsi" w:hAnsiTheme="minorHAnsi" w:cstheme="minorHAnsi"/>
          <w:i/>
          <w:sz w:val="22"/>
          <w:szCs w:val="22"/>
        </w:rPr>
        <w:t>aby se kromě klasických motivů jako rodinná pohoda, narození Krista, stromeček a</w:t>
      </w:r>
      <w:r w:rsidR="00220CF2" w:rsidRPr="00021FD0">
        <w:rPr>
          <w:rFonts w:asciiTheme="minorHAnsi" w:hAnsiTheme="minorHAnsi" w:cstheme="minorHAnsi"/>
          <w:i/>
          <w:sz w:val="22"/>
          <w:szCs w:val="22"/>
        </w:rPr>
        <w:t xml:space="preserve"> podobně o</w:t>
      </w:r>
      <w:r w:rsidRPr="00021FD0">
        <w:rPr>
          <w:rFonts w:asciiTheme="minorHAnsi" w:hAnsiTheme="minorHAnsi" w:cstheme="minorHAnsi"/>
          <w:i/>
          <w:sz w:val="22"/>
          <w:szCs w:val="22"/>
        </w:rPr>
        <w:t>bjevily</w:t>
      </w:r>
      <w:r w:rsidR="00220CF2" w:rsidRPr="00021FD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21FD0">
        <w:rPr>
          <w:rFonts w:asciiTheme="minorHAnsi" w:hAnsiTheme="minorHAnsi" w:cstheme="minorHAnsi"/>
          <w:i/>
          <w:sz w:val="22"/>
          <w:szCs w:val="22"/>
        </w:rPr>
        <w:t>pestřejší a třeba i méně očekávané pohledy na tento čas</w:t>
      </w:r>
      <w:r w:rsidR="00220CF2" w:rsidRPr="00021FD0">
        <w:rPr>
          <w:rFonts w:asciiTheme="minorHAnsi" w:hAnsiTheme="minorHAnsi" w:cstheme="minorHAnsi"/>
          <w:i/>
          <w:sz w:val="22"/>
          <w:szCs w:val="22"/>
        </w:rPr>
        <w:t>,“</w:t>
      </w:r>
      <w:r w:rsidR="00220CF2" w:rsidRPr="00021FD0">
        <w:rPr>
          <w:rFonts w:asciiTheme="minorHAnsi" w:hAnsiTheme="minorHAnsi" w:cstheme="minorHAnsi"/>
          <w:sz w:val="22"/>
          <w:szCs w:val="22"/>
        </w:rPr>
        <w:t xml:space="preserve"> říká kurátor </w:t>
      </w:r>
      <w:r w:rsidR="00FC3824">
        <w:rPr>
          <w:rFonts w:asciiTheme="minorHAnsi" w:hAnsiTheme="minorHAnsi" w:cstheme="minorHAnsi"/>
          <w:sz w:val="22"/>
          <w:szCs w:val="22"/>
        </w:rPr>
        <w:t xml:space="preserve">galerie i </w:t>
      </w:r>
      <w:r w:rsidR="00220CF2" w:rsidRPr="00021FD0">
        <w:rPr>
          <w:rFonts w:asciiTheme="minorHAnsi" w:hAnsiTheme="minorHAnsi" w:cstheme="minorHAnsi"/>
          <w:sz w:val="22"/>
          <w:szCs w:val="22"/>
        </w:rPr>
        <w:t xml:space="preserve">výstavy </w:t>
      </w:r>
      <w:proofErr w:type="spellStart"/>
      <w:r w:rsidR="00220CF2" w:rsidRPr="00021FD0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220CF2" w:rsidRPr="00021FD0">
        <w:rPr>
          <w:rFonts w:asciiTheme="minorHAnsi" w:hAnsiTheme="minorHAnsi" w:cstheme="minorHAnsi"/>
          <w:sz w:val="22"/>
          <w:szCs w:val="22"/>
        </w:rPr>
        <w:t>. Lukáš Malina</w:t>
      </w:r>
      <w:r w:rsidRPr="00021FD0">
        <w:rPr>
          <w:rFonts w:asciiTheme="minorHAnsi" w:hAnsiTheme="minorHAnsi" w:cstheme="minorHAnsi"/>
          <w:sz w:val="22"/>
          <w:szCs w:val="22"/>
        </w:rPr>
        <w:t>.</w:t>
      </w:r>
      <w:r w:rsidR="00220CF2" w:rsidRPr="00021FD0">
        <w:rPr>
          <w:rFonts w:asciiTheme="minorHAnsi" w:hAnsiTheme="minorHAnsi" w:cstheme="minorHAnsi"/>
          <w:sz w:val="22"/>
          <w:szCs w:val="22"/>
        </w:rPr>
        <w:t xml:space="preserve"> </w:t>
      </w:r>
      <w:r w:rsidRPr="00021FD0">
        <w:rPr>
          <w:rFonts w:asciiTheme="minorHAnsi" w:hAnsiTheme="minorHAnsi" w:cstheme="minorHAnsi"/>
          <w:sz w:val="22"/>
          <w:szCs w:val="22"/>
        </w:rPr>
        <w:t xml:space="preserve">Ve výstavě </w:t>
      </w:r>
      <w:r w:rsidR="00220CF2" w:rsidRPr="00021FD0">
        <w:rPr>
          <w:rFonts w:asciiTheme="minorHAnsi" w:hAnsiTheme="minorHAnsi" w:cstheme="minorHAnsi"/>
          <w:sz w:val="22"/>
          <w:szCs w:val="22"/>
        </w:rPr>
        <w:t xml:space="preserve">budou </w:t>
      </w:r>
      <w:r w:rsidRPr="00021FD0">
        <w:rPr>
          <w:rFonts w:asciiTheme="minorHAnsi" w:hAnsiTheme="minorHAnsi" w:cstheme="minorHAnsi"/>
          <w:sz w:val="22"/>
          <w:szCs w:val="22"/>
        </w:rPr>
        <w:t>zastoupeni rozliční autoři, výtvarná média a přístupy.</w:t>
      </w:r>
    </w:p>
    <w:p w14:paraId="7D33EBD2" w14:textId="53635032" w:rsidR="008A7BC5" w:rsidRPr="00021FD0" w:rsidRDefault="008A7BC5" w:rsidP="00021FD0">
      <w:pPr>
        <w:jc w:val="both"/>
        <w:rPr>
          <w:rFonts w:cstheme="minorHAnsi"/>
        </w:rPr>
      </w:pPr>
      <w:r w:rsidRPr="00021FD0">
        <w:rPr>
          <w:rFonts w:eastAsia="Times New Roman" w:cstheme="minorHAnsi"/>
          <w:lang w:eastAsia="cs-CZ"/>
        </w:rPr>
        <w:t>Výstavu doplní akce</w:t>
      </w:r>
      <w:r w:rsidR="00220CF2" w:rsidRPr="00021FD0">
        <w:rPr>
          <w:rFonts w:eastAsia="Times New Roman" w:cstheme="minorHAnsi"/>
          <w:lang w:eastAsia="cs-CZ"/>
        </w:rPr>
        <w:t xml:space="preserve"> s názvem </w:t>
      </w:r>
      <w:r w:rsidRPr="00021FD0">
        <w:rPr>
          <w:rFonts w:eastAsia="Times New Roman" w:cstheme="minorHAnsi"/>
          <w:lang w:eastAsia="cs-CZ"/>
        </w:rPr>
        <w:t xml:space="preserve">Vánoce vlastnoručně. V první adventní neděli, tedy 1. </w:t>
      </w:r>
      <w:r w:rsidR="00220CF2" w:rsidRPr="00021FD0">
        <w:rPr>
          <w:rFonts w:eastAsia="Times New Roman" w:cstheme="minorHAnsi"/>
          <w:lang w:eastAsia="cs-CZ"/>
        </w:rPr>
        <w:t xml:space="preserve">prosince, </w:t>
      </w:r>
      <w:r w:rsidRPr="00021FD0">
        <w:rPr>
          <w:rFonts w:eastAsia="Times New Roman" w:cstheme="minorHAnsi"/>
          <w:lang w:eastAsia="cs-CZ"/>
        </w:rPr>
        <w:t>v čase od 13 do 17 hodin</w:t>
      </w:r>
      <w:r w:rsidR="00220CF2" w:rsidRPr="00E43BA2">
        <w:rPr>
          <w:rStyle w:val="Siln"/>
          <w:rFonts w:cstheme="minorHAnsi"/>
          <w:b w:val="0"/>
        </w:rPr>
        <w:t>,</w:t>
      </w:r>
      <w:r w:rsidR="00220CF2" w:rsidRPr="00021FD0">
        <w:rPr>
          <w:rStyle w:val="Siln"/>
          <w:rFonts w:cstheme="minorHAnsi"/>
        </w:rPr>
        <w:t xml:space="preserve"> </w:t>
      </w:r>
      <w:r w:rsidRPr="00021FD0">
        <w:rPr>
          <w:rStyle w:val="Siln"/>
          <w:rFonts w:cstheme="minorHAnsi"/>
          <w:b w:val="0"/>
        </w:rPr>
        <w:t xml:space="preserve">si </w:t>
      </w:r>
      <w:r w:rsidR="00220CF2" w:rsidRPr="00021FD0">
        <w:rPr>
          <w:rStyle w:val="Siln"/>
          <w:rFonts w:cstheme="minorHAnsi"/>
          <w:b w:val="0"/>
        </w:rPr>
        <w:t xml:space="preserve">malí i velcí </w:t>
      </w:r>
      <w:r w:rsidRPr="00021FD0">
        <w:rPr>
          <w:rStyle w:val="Siln"/>
          <w:rFonts w:cstheme="minorHAnsi"/>
          <w:b w:val="0"/>
        </w:rPr>
        <w:t>návštěvníci</w:t>
      </w:r>
      <w:r w:rsidR="00220CF2" w:rsidRPr="00021FD0">
        <w:rPr>
          <w:rStyle w:val="Siln"/>
          <w:rFonts w:cstheme="minorHAnsi"/>
          <w:b w:val="0"/>
        </w:rPr>
        <w:t xml:space="preserve"> </w:t>
      </w:r>
      <w:r w:rsidRPr="00021FD0">
        <w:rPr>
          <w:rStyle w:val="Siln"/>
          <w:rFonts w:cstheme="minorHAnsi"/>
          <w:b w:val="0"/>
        </w:rPr>
        <w:t>budou moct</w:t>
      </w:r>
      <w:r w:rsidRPr="00021FD0">
        <w:rPr>
          <w:rStyle w:val="Siln"/>
          <w:rFonts w:cstheme="minorHAnsi"/>
        </w:rPr>
        <w:t xml:space="preserve"> </w:t>
      </w:r>
      <w:r w:rsidRPr="00021FD0">
        <w:rPr>
          <w:rFonts w:cstheme="minorHAnsi"/>
        </w:rPr>
        <w:t xml:space="preserve">vyrobit netradiční vánoční ozdobu inspirovanou právě výstavou </w:t>
      </w:r>
      <w:hyperlink r:id="rId8" w:history="1">
        <w:r w:rsidRPr="00021FD0">
          <w:rPr>
            <w:rStyle w:val="Hypertextovodkaz"/>
            <w:rFonts w:cstheme="minorHAnsi"/>
            <w:color w:val="auto"/>
            <w:u w:val="none"/>
          </w:rPr>
          <w:t>Šťastné a veselé?</w:t>
        </w:r>
      </w:hyperlink>
      <w:r w:rsidRPr="00021FD0">
        <w:rPr>
          <w:rFonts w:cstheme="minorHAnsi"/>
        </w:rPr>
        <w:t>.</w:t>
      </w:r>
    </w:p>
    <w:p w14:paraId="2565C476" w14:textId="20B571AD" w:rsidR="00021FD0" w:rsidRPr="00021FD0" w:rsidRDefault="008A7BC5" w:rsidP="00021FD0">
      <w:pPr>
        <w:jc w:val="both"/>
      </w:pPr>
      <w:r w:rsidRPr="00021FD0">
        <w:rPr>
          <w:rStyle w:val="Siln"/>
          <w:rFonts w:cstheme="minorHAnsi"/>
          <w:b w:val="0"/>
        </w:rPr>
        <w:t xml:space="preserve">Druhá výstava je prezentací spolku výtvarných umělců a designerů s názvem </w:t>
      </w:r>
      <w:r w:rsidRPr="00021FD0">
        <w:rPr>
          <w:rStyle w:val="Siln"/>
          <w:rFonts w:cstheme="minorHAnsi"/>
        </w:rPr>
        <w:t>PRÁM</w:t>
      </w:r>
      <w:r w:rsidRPr="00021FD0">
        <w:rPr>
          <w:rStyle w:val="Siln"/>
          <w:rFonts w:cstheme="minorHAnsi"/>
          <w:b w:val="0"/>
        </w:rPr>
        <w:t>.</w:t>
      </w:r>
      <w:r w:rsidR="00021FD0" w:rsidRPr="00021FD0">
        <w:rPr>
          <w:rStyle w:val="Siln"/>
          <w:rFonts w:cstheme="minorHAnsi"/>
          <w:b w:val="0"/>
        </w:rPr>
        <w:t xml:space="preserve"> </w:t>
      </w:r>
      <w:r w:rsidR="00634753">
        <w:rPr>
          <w:rStyle w:val="Siln"/>
          <w:rFonts w:cstheme="minorHAnsi"/>
          <w:b w:val="0"/>
        </w:rPr>
        <w:t>Jeho z</w:t>
      </w:r>
      <w:r w:rsidR="00021FD0" w:rsidRPr="00021FD0">
        <w:t>ákladním posláním</w:t>
      </w:r>
      <w:r w:rsidR="00634753">
        <w:t xml:space="preserve"> </w:t>
      </w:r>
      <w:r w:rsidR="00021FD0" w:rsidRPr="00021FD0">
        <w:t>je vytvořit prostor pro mezinárodní setkávání a tvorbu autentického umění, podporovat nezávislé tvůrce a rozšiřovat povědomí o dění na kulturní scéně.</w:t>
      </w:r>
      <w:r w:rsidR="00021FD0">
        <w:t xml:space="preserve"> </w:t>
      </w:r>
      <w:r w:rsidR="00021FD0" w:rsidRPr="00021FD0">
        <w:t>V objektu bývalé prádelny v pražských Vysočanech disponuje ateliéry, multifunkčním sálem a galerií. Objekt prošel citlivou rekonstrukcí a zachoval si svůj původní industriální ráz. Umělci pořádají rozmanité kulturní akce (vernisáže výstav, koncerty, přednášky, promítání, alternativní festivaly a</w:t>
      </w:r>
      <w:r w:rsidR="00E43BA2">
        <w:t>t</w:t>
      </w:r>
      <w:r w:rsidR="00021FD0" w:rsidRPr="00021FD0">
        <w:t>d.).</w:t>
      </w:r>
      <w:r w:rsidR="00E43BA2">
        <w:t xml:space="preserve"> </w:t>
      </w:r>
      <w:r w:rsidR="00021FD0" w:rsidRPr="00021FD0">
        <w:t>Zahraničním</w:t>
      </w:r>
      <w:r w:rsidR="00E43BA2">
        <w:t xml:space="preserve"> </w:t>
      </w:r>
      <w:r w:rsidR="00021FD0" w:rsidRPr="00021FD0">
        <w:t>umělcům umožňuje</w:t>
      </w:r>
      <w:r w:rsidR="00634753">
        <w:t xml:space="preserve"> </w:t>
      </w:r>
      <w:r w:rsidR="00021FD0" w:rsidRPr="00021FD0">
        <w:t xml:space="preserve">měsíční rezidenční pobyty zakončené výstavami s cílem podpořit dialog mezi domácí a zahraniční výtvarnou scénou a přispět k pestrosti pražského kulturního života. </w:t>
      </w:r>
    </w:p>
    <w:p w14:paraId="61E7F1B1" w14:textId="5C858016" w:rsidR="00021FD0" w:rsidRDefault="00021FD0" w:rsidP="00021FD0">
      <w:pPr>
        <w:jc w:val="both"/>
        <w:rPr>
          <w:rStyle w:val="Siln"/>
          <w:rFonts w:cstheme="minorHAnsi"/>
          <w:b w:val="0"/>
        </w:rPr>
      </w:pPr>
      <w:r w:rsidRPr="00021FD0">
        <w:t>Jména současných členů</w:t>
      </w:r>
      <w:r>
        <w:t xml:space="preserve"> spolku</w:t>
      </w:r>
      <w:r w:rsidRPr="00021FD0">
        <w:t>:</w:t>
      </w:r>
      <w:r>
        <w:t xml:space="preserve"> </w:t>
      </w:r>
      <w:r w:rsidRPr="00021FD0">
        <w:t>Anna K</w:t>
      </w:r>
      <w:bookmarkStart w:id="0" w:name="_GoBack"/>
      <w:bookmarkEnd w:id="0"/>
      <w:r w:rsidRPr="00021FD0">
        <w:t xml:space="preserve">yjovská, Anna Ruth, Jakub </w:t>
      </w:r>
      <w:proofErr w:type="spellStart"/>
      <w:r w:rsidRPr="00021FD0">
        <w:t>Tytykalo</w:t>
      </w:r>
      <w:proofErr w:type="spellEnd"/>
      <w:r w:rsidRPr="00021FD0">
        <w:t xml:space="preserve">, Jakub Roztočil, Jindřiška Jabůrková, Magdaléna Roztočilová, Martin Herold, Monika </w:t>
      </w:r>
      <w:proofErr w:type="spellStart"/>
      <w:r w:rsidRPr="00021FD0">
        <w:t>Hniková</w:t>
      </w:r>
      <w:proofErr w:type="spellEnd"/>
      <w:r w:rsidRPr="00021FD0">
        <w:t xml:space="preserve">, </w:t>
      </w:r>
      <w:proofErr w:type="spellStart"/>
      <w:r w:rsidRPr="00021FD0">
        <w:t>Néphéli</w:t>
      </w:r>
      <w:proofErr w:type="spellEnd"/>
      <w:r w:rsidRPr="00021FD0">
        <w:t xml:space="preserve"> </w:t>
      </w:r>
      <w:proofErr w:type="spellStart"/>
      <w:r w:rsidRPr="00021FD0">
        <w:t>Barbas</w:t>
      </w:r>
      <w:proofErr w:type="spellEnd"/>
      <w:r w:rsidRPr="00021FD0">
        <w:t xml:space="preserve">, Pavlína </w:t>
      </w:r>
      <w:proofErr w:type="spellStart"/>
      <w:r w:rsidRPr="00021FD0">
        <w:t>Kvita</w:t>
      </w:r>
      <w:proofErr w:type="spellEnd"/>
      <w:r w:rsidRPr="00021FD0">
        <w:t xml:space="preserve">, Radek Mužík, Roman </w:t>
      </w:r>
      <w:proofErr w:type="spellStart"/>
      <w:r w:rsidRPr="00021FD0">
        <w:t>Kvita</w:t>
      </w:r>
      <w:proofErr w:type="spellEnd"/>
      <w:r w:rsidRPr="00021FD0">
        <w:t xml:space="preserve">. </w:t>
      </w:r>
      <w:r w:rsidRPr="00021FD0">
        <w:rPr>
          <w:i/>
        </w:rPr>
        <w:t>„S galerií už spolupracuje jedna z členek studia</w:t>
      </w:r>
      <w:r w:rsidR="00854AEA">
        <w:rPr>
          <w:i/>
        </w:rPr>
        <w:t xml:space="preserve">, a to </w:t>
      </w:r>
      <w:r w:rsidRPr="00021FD0">
        <w:rPr>
          <w:i/>
        </w:rPr>
        <w:t xml:space="preserve">Pavlína </w:t>
      </w:r>
      <w:proofErr w:type="spellStart"/>
      <w:r w:rsidRPr="00021FD0">
        <w:rPr>
          <w:i/>
        </w:rPr>
        <w:t>Kvita</w:t>
      </w:r>
      <w:proofErr w:type="spellEnd"/>
      <w:r w:rsidRPr="00021FD0">
        <w:rPr>
          <w:i/>
        </w:rPr>
        <w:t>. V expozici Krajina, sem tam zvíře je umístěno její dílo Krystal a před galerií pak od července tohoto roku</w:t>
      </w:r>
      <w:r w:rsidR="00E43BA2">
        <w:rPr>
          <w:i/>
        </w:rPr>
        <w:t xml:space="preserve">, </w:t>
      </w:r>
      <w:r w:rsidRPr="00021FD0">
        <w:rPr>
          <w:i/>
        </w:rPr>
        <w:t>v rámci projektu Socha pro město</w:t>
      </w:r>
      <w:r w:rsidR="00E43BA2">
        <w:rPr>
          <w:i/>
        </w:rPr>
        <w:t xml:space="preserve">, </w:t>
      </w:r>
      <w:r w:rsidRPr="00021FD0">
        <w:rPr>
          <w:i/>
        </w:rPr>
        <w:t>objekt Velký strážce,“</w:t>
      </w:r>
      <w:r w:rsidRPr="00021FD0">
        <w:t xml:space="preserve"> dop</w:t>
      </w:r>
      <w:r>
        <w:t xml:space="preserve">lňuje </w:t>
      </w:r>
      <w:r w:rsidRPr="00021FD0">
        <w:t xml:space="preserve">historička umění a kurátorka výstavy </w:t>
      </w:r>
      <w:r w:rsidRPr="00021FD0">
        <w:rPr>
          <w:rStyle w:val="Siln"/>
          <w:rFonts w:cstheme="minorHAnsi"/>
          <w:b w:val="0"/>
        </w:rPr>
        <w:t xml:space="preserve">PhDr. Milada Frolcová. </w:t>
      </w:r>
    </w:p>
    <w:p w14:paraId="512795D3" w14:textId="06989C04" w:rsidR="00634753" w:rsidRPr="00021FD0" w:rsidRDefault="00634753" w:rsidP="00021FD0">
      <w:pPr>
        <w:jc w:val="both"/>
      </w:pPr>
      <w:r>
        <w:t xml:space="preserve">Obě výstavy potrvají do 26. ledna 2025. </w:t>
      </w:r>
    </w:p>
    <w:p w14:paraId="03639DB0" w14:textId="3D35F560" w:rsidR="008A7BC5" w:rsidRPr="00021FD0" w:rsidRDefault="008A7BC5" w:rsidP="008A7BC5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  <w:r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Bližší informace k výstavě Šťastné a </w:t>
      </w:r>
      <w:proofErr w:type="gramStart"/>
      <w:r w:rsidRPr="00021FD0">
        <w:rPr>
          <w:rStyle w:val="Siln"/>
          <w:rFonts w:asciiTheme="minorHAnsi" w:hAnsiTheme="minorHAnsi" w:cstheme="minorHAnsi"/>
          <w:sz w:val="22"/>
          <w:szCs w:val="22"/>
        </w:rPr>
        <w:t>veselé?:</w:t>
      </w:r>
      <w:proofErr w:type="gramEnd"/>
      <w:r w:rsidRPr="00021FD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MgA</w:t>
      </w:r>
      <w:proofErr w:type="spellEnd"/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Lukáš Malina, kurátor </w:t>
      </w:r>
      <w:r w:rsidR="00854AEA">
        <w:rPr>
          <w:rStyle w:val="Siln"/>
          <w:rFonts w:asciiTheme="minorHAnsi" w:hAnsiTheme="minorHAnsi" w:cstheme="minorHAnsi"/>
          <w:b w:val="0"/>
          <w:sz w:val="22"/>
          <w:szCs w:val="22"/>
        </w:rPr>
        <w:t>g</w:t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alerie</w:t>
      </w:r>
      <w:r w:rsidRPr="00021FD0">
        <w:rPr>
          <w:rFonts w:asciiTheme="minorHAnsi" w:hAnsiTheme="minorHAnsi" w:cstheme="minorHAnsi"/>
          <w:sz w:val="22"/>
          <w:szCs w:val="22"/>
        </w:rPr>
        <w:br/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mobil:</w:t>
      </w:r>
      <w:r w:rsidRPr="00021FD0">
        <w:rPr>
          <w:rFonts w:asciiTheme="minorHAnsi" w:hAnsiTheme="minorHAnsi" w:cstheme="minorHAnsi"/>
          <w:sz w:val="22"/>
          <w:szCs w:val="22"/>
        </w:rPr>
        <w:t xml:space="preserve"> +420 734 282 497</w:t>
      </w:r>
      <w:r w:rsidRPr="00021FD0">
        <w:rPr>
          <w:rFonts w:asciiTheme="minorHAnsi" w:hAnsiTheme="minorHAnsi" w:cstheme="minorHAnsi"/>
          <w:sz w:val="22"/>
          <w:szCs w:val="22"/>
        </w:rPr>
        <w:br/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e-mail:</w:t>
      </w:r>
      <w:r w:rsidRPr="00021FD0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Pr="00021FD0">
          <w:rPr>
            <w:rStyle w:val="Hypertextovodkaz"/>
            <w:rFonts w:asciiTheme="minorHAnsi" w:hAnsiTheme="minorHAnsi" w:cstheme="minorHAnsi"/>
            <w:sz w:val="22"/>
            <w:szCs w:val="22"/>
          </w:rPr>
          <w:t>lukas.malina@slovackemuzeum.cz</w:t>
        </w:r>
      </w:hyperlink>
      <w:r w:rsidRPr="00021FD0">
        <w:rPr>
          <w:rFonts w:asciiTheme="minorHAnsi" w:hAnsiTheme="minorHAnsi" w:cstheme="minorHAnsi"/>
          <w:sz w:val="22"/>
          <w:szCs w:val="22"/>
        </w:rPr>
        <w:br/>
      </w:r>
    </w:p>
    <w:p w14:paraId="22D6715F" w14:textId="27A606F1" w:rsidR="004421BA" w:rsidRPr="008F37B0" w:rsidRDefault="008A7BC5" w:rsidP="00634753">
      <w:pPr>
        <w:pStyle w:val="Normlnweb"/>
        <w:rPr>
          <w:rFonts w:cstheme="minorHAnsi"/>
        </w:rPr>
      </w:pPr>
      <w:r w:rsidRPr="00021FD0">
        <w:rPr>
          <w:rStyle w:val="Siln"/>
          <w:rFonts w:asciiTheme="minorHAnsi" w:hAnsiTheme="minorHAnsi" w:cstheme="minorHAnsi"/>
          <w:sz w:val="22"/>
          <w:szCs w:val="22"/>
        </w:rPr>
        <w:t xml:space="preserve">Bližší informace k výstavě PRÁM: </w:t>
      </w:r>
      <w:r w:rsidRPr="00021FD0">
        <w:rPr>
          <w:rFonts w:asciiTheme="minorHAnsi" w:hAnsiTheme="minorHAnsi" w:cstheme="minorHAnsi"/>
          <w:sz w:val="22"/>
          <w:szCs w:val="22"/>
        </w:rPr>
        <w:br/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PhDr. Milada Frolcová, historička umění</w:t>
      </w:r>
      <w:r w:rsidRPr="00021FD0">
        <w:rPr>
          <w:rFonts w:asciiTheme="minorHAnsi" w:hAnsiTheme="minorHAnsi" w:cstheme="minorHAnsi"/>
          <w:sz w:val="22"/>
          <w:szCs w:val="22"/>
        </w:rPr>
        <w:br/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mobil:</w:t>
      </w:r>
      <w:r w:rsidRPr="00021FD0">
        <w:rPr>
          <w:rFonts w:asciiTheme="minorHAnsi" w:hAnsiTheme="minorHAnsi" w:cstheme="minorHAnsi"/>
          <w:sz w:val="22"/>
          <w:szCs w:val="22"/>
        </w:rPr>
        <w:t xml:space="preserve"> +420 774 124 015</w:t>
      </w:r>
      <w:r w:rsidRPr="00021FD0">
        <w:rPr>
          <w:rFonts w:asciiTheme="minorHAnsi" w:hAnsiTheme="minorHAnsi" w:cstheme="minorHAnsi"/>
          <w:sz w:val="22"/>
          <w:szCs w:val="22"/>
        </w:rPr>
        <w:br/>
      </w:r>
      <w:r w:rsidRPr="00021FD0">
        <w:rPr>
          <w:rStyle w:val="Siln"/>
          <w:rFonts w:asciiTheme="minorHAnsi" w:hAnsiTheme="minorHAnsi" w:cstheme="minorHAnsi"/>
          <w:b w:val="0"/>
          <w:sz w:val="22"/>
          <w:szCs w:val="22"/>
        </w:rPr>
        <w:t>e-mail:</w:t>
      </w:r>
      <w:r w:rsidRPr="00021FD0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021FD0">
          <w:rPr>
            <w:rStyle w:val="Hypertextovodkaz"/>
            <w:rFonts w:asciiTheme="minorHAnsi" w:hAnsiTheme="minorHAnsi" w:cstheme="minorHAnsi"/>
            <w:sz w:val="22"/>
            <w:szCs w:val="22"/>
          </w:rPr>
          <w:t>milada.frolcova@slovackemuzeum.cz</w:t>
        </w:r>
      </w:hyperlink>
      <w:r w:rsidR="008F37B0">
        <w:rPr>
          <w:rFonts w:cstheme="minorHAnsi"/>
        </w:rPr>
        <w:tab/>
      </w:r>
    </w:p>
    <w:sectPr w:rsidR="004421BA" w:rsidRPr="008F37B0" w:rsidSect="003A0B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8738" w14:textId="77777777" w:rsidR="00730D94" w:rsidRDefault="00730D94" w:rsidP="00455F50">
      <w:pPr>
        <w:spacing w:after="0" w:line="240" w:lineRule="auto"/>
      </w:pPr>
      <w:r>
        <w:separator/>
      </w:r>
    </w:p>
  </w:endnote>
  <w:endnote w:type="continuationSeparator" w:id="0">
    <w:p w14:paraId="1A8DE896" w14:textId="77777777" w:rsidR="00730D94" w:rsidRDefault="00730D94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730D94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730D94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8F37B0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E8ED" w14:textId="77777777" w:rsidR="00730D94" w:rsidRDefault="00730D94" w:rsidP="00455F50">
      <w:pPr>
        <w:spacing w:after="0" w:line="240" w:lineRule="auto"/>
      </w:pPr>
      <w:r>
        <w:separator/>
      </w:r>
    </w:p>
  </w:footnote>
  <w:footnote w:type="continuationSeparator" w:id="0">
    <w:p w14:paraId="69BE5852" w14:textId="77777777" w:rsidR="00730D94" w:rsidRDefault="00730D94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0349"/>
    <w:rsid w:val="00021B40"/>
    <w:rsid w:val="00021FD0"/>
    <w:rsid w:val="0003062A"/>
    <w:rsid w:val="00032C09"/>
    <w:rsid w:val="00042A12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B240E"/>
    <w:rsid w:val="001B6B79"/>
    <w:rsid w:val="001C71BA"/>
    <w:rsid w:val="001D7A51"/>
    <w:rsid w:val="001E7C44"/>
    <w:rsid w:val="00205B9B"/>
    <w:rsid w:val="002073A3"/>
    <w:rsid w:val="00220CF2"/>
    <w:rsid w:val="002213FB"/>
    <w:rsid w:val="00221B53"/>
    <w:rsid w:val="002329C2"/>
    <w:rsid w:val="00234ADB"/>
    <w:rsid w:val="00234F87"/>
    <w:rsid w:val="00246BBF"/>
    <w:rsid w:val="0025726B"/>
    <w:rsid w:val="0026454A"/>
    <w:rsid w:val="0027432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31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54AEA"/>
    <w:rsid w:val="00867677"/>
    <w:rsid w:val="00870DD8"/>
    <w:rsid w:val="008746BB"/>
    <w:rsid w:val="0087628E"/>
    <w:rsid w:val="0088564C"/>
    <w:rsid w:val="008901BE"/>
    <w:rsid w:val="00893344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29E4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1DD3"/>
    <w:rsid w:val="00F96F90"/>
    <w:rsid w:val="00FA05B1"/>
    <w:rsid w:val="00FA2EDB"/>
    <w:rsid w:val="00FA7DDD"/>
    <w:rsid w:val="00FB722D"/>
    <w:rsid w:val="00FC3824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ckemuzeum.cz/stastne-a-vesel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ada.frolcova@slovackemuze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malina@slovackemuzeum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7D91-8674-46E3-B274-70C290F2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17</cp:revision>
  <cp:lastPrinted>2024-05-07T11:15:00Z</cp:lastPrinted>
  <dcterms:created xsi:type="dcterms:W3CDTF">2024-10-24T05:57:00Z</dcterms:created>
  <dcterms:modified xsi:type="dcterms:W3CDTF">2024-11-07T12:35:00Z</dcterms:modified>
</cp:coreProperties>
</file>